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09B1" w:rsidRDefault="00D1228A" w:rsidP="008E09B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PL</w:t>
      </w:r>
      <w:r>
        <w:rPr>
          <w:sz w:val="23"/>
          <w:szCs w:val="23"/>
        </w:rPr>
        <w:br/>
      </w:r>
      <w:r>
        <w:rPr>
          <w:sz w:val="23"/>
          <w:szCs w:val="23"/>
        </w:rPr>
        <w:br/>
      </w:r>
      <w:r w:rsidR="008E09B1">
        <w:rPr>
          <w:sz w:val="23"/>
          <w:szCs w:val="23"/>
        </w:rPr>
        <w:t xml:space="preserve">Projekt </w:t>
      </w:r>
      <w:r w:rsidR="008E09B1">
        <w:rPr>
          <w:b/>
          <w:bCs/>
          <w:sz w:val="23"/>
          <w:szCs w:val="23"/>
        </w:rPr>
        <w:t xml:space="preserve">TIME FOR YOUTH 2015 – </w:t>
      </w:r>
      <w:proofErr w:type="spellStart"/>
      <w:r w:rsidR="008E09B1">
        <w:rPr>
          <w:b/>
          <w:bCs/>
          <w:sz w:val="23"/>
          <w:szCs w:val="23"/>
        </w:rPr>
        <w:t>tools</w:t>
      </w:r>
      <w:proofErr w:type="spellEnd"/>
      <w:r w:rsidR="008E09B1">
        <w:rPr>
          <w:b/>
          <w:bCs/>
          <w:sz w:val="23"/>
          <w:szCs w:val="23"/>
        </w:rPr>
        <w:t xml:space="preserve"> for suport of </w:t>
      </w:r>
      <w:proofErr w:type="spellStart"/>
      <w:r w:rsidR="008E09B1">
        <w:rPr>
          <w:b/>
          <w:bCs/>
          <w:sz w:val="23"/>
          <w:szCs w:val="23"/>
        </w:rPr>
        <w:t>youth</w:t>
      </w:r>
      <w:proofErr w:type="spellEnd"/>
      <w:r w:rsidR="008E09B1">
        <w:rPr>
          <w:b/>
          <w:bCs/>
          <w:sz w:val="23"/>
          <w:szCs w:val="23"/>
        </w:rPr>
        <w:t xml:space="preserve"> </w:t>
      </w:r>
      <w:proofErr w:type="spellStart"/>
      <w:r w:rsidR="008E09B1">
        <w:rPr>
          <w:b/>
          <w:bCs/>
          <w:sz w:val="23"/>
          <w:szCs w:val="23"/>
        </w:rPr>
        <w:t>professional</w:t>
      </w:r>
      <w:proofErr w:type="spellEnd"/>
      <w:r w:rsidR="008E09B1">
        <w:rPr>
          <w:b/>
          <w:bCs/>
          <w:sz w:val="23"/>
          <w:szCs w:val="23"/>
        </w:rPr>
        <w:t xml:space="preserve"> </w:t>
      </w:r>
      <w:proofErr w:type="spellStart"/>
      <w:r w:rsidR="008E09B1">
        <w:rPr>
          <w:b/>
          <w:bCs/>
          <w:sz w:val="23"/>
          <w:szCs w:val="23"/>
        </w:rPr>
        <w:t>competences</w:t>
      </w:r>
      <w:proofErr w:type="spellEnd"/>
      <w:r w:rsidR="008E09B1">
        <w:rPr>
          <w:b/>
          <w:bCs/>
          <w:sz w:val="23"/>
          <w:szCs w:val="23"/>
        </w:rPr>
        <w:t xml:space="preserve"> (T4Y 2015-18)</w:t>
      </w:r>
      <w:r w:rsidR="008E09B1">
        <w:rPr>
          <w:sz w:val="23"/>
          <w:szCs w:val="23"/>
        </w:rPr>
        <w:t xml:space="preserve">, którego liderem jest Stowarzyszenie MORENA, realizuje tzw. Akcję 2, czyli Współpracę na rzecz innowacji i wymiany dobrych praktyk. W ramach akcji powstają transnarodowe </w:t>
      </w:r>
      <w:r w:rsidR="008E09B1">
        <w:rPr>
          <w:b/>
          <w:bCs/>
          <w:sz w:val="23"/>
          <w:szCs w:val="23"/>
        </w:rPr>
        <w:t xml:space="preserve">partnerstwa strategiczne </w:t>
      </w:r>
      <w:r w:rsidR="008E09B1">
        <w:rPr>
          <w:sz w:val="23"/>
          <w:szCs w:val="23"/>
        </w:rPr>
        <w:t xml:space="preserve">mające na celu opracowywanie inicjatyw odnoszących się do jednej lub kilku dziedzin kształcenia, szkolenia i młodzieży oraz promowanie innowacji, wymiany doświadczeń i know-how między różnymi rodzajami organizacji zajmujących się kształceniem, szkoleniem i młodzieżą. </w:t>
      </w:r>
    </w:p>
    <w:p w:rsidR="008E09B1" w:rsidRDefault="008E09B1" w:rsidP="008E09B1">
      <w:pPr>
        <w:pStyle w:val="Default"/>
        <w:jc w:val="both"/>
        <w:rPr>
          <w:sz w:val="23"/>
          <w:szCs w:val="23"/>
        </w:rPr>
      </w:pPr>
    </w:p>
    <w:p w:rsidR="008E09B1" w:rsidRDefault="008E09B1" w:rsidP="008E09B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Partnerstwo projektu „T4Y 2015-18” realizuje działania prowadzące do: </w:t>
      </w:r>
    </w:p>
    <w:p w:rsidR="008E09B1" w:rsidRDefault="008E09B1" w:rsidP="008E09B1">
      <w:pPr>
        <w:pStyle w:val="Default"/>
        <w:spacing w:after="164"/>
        <w:jc w:val="both"/>
        <w:rPr>
          <w:rFonts w:ascii="Wingdings" w:hAnsi="Wingdings" w:cs="Wingdings"/>
          <w:sz w:val="23"/>
          <w:szCs w:val="23"/>
        </w:rPr>
      </w:pPr>
    </w:p>
    <w:p w:rsidR="008E09B1" w:rsidRDefault="008E09B1" w:rsidP="008E09B1">
      <w:pPr>
        <w:pStyle w:val="Default"/>
        <w:spacing w:after="164"/>
        <w:jc w:val="both"/>
        <w:rPr>
          <w:sz w:val="23"/>
          <w:szCs w:val="23"/>
        </w:rPr>
      </w:pPr>
      <w:r>
        <w:rPr>
          <w:rFonts w:ascii="Wingdings" w:hAnsi="Wingdings" w:cs="Wingdings"/>
          <w:sz w:val="23"/>
          <w:szCs w:val="23"/>
        </w:rPr>
        <w:t></w:t>
      </w:r>
      <w:r>
        <w:rPr>
          <w:rFonts w:ascii="Wingdings" w:hAnsi="Wingdings" w:cs="Wingdings"/>
          <w:sz w:val="23"/>
          <w:szCs w:val="23"/>
        </w:rPr>
        <w:t></w:t>
      </w:r>
      <w:r>
        <w:rPr>
          <w:sz w:val="23"/>
          <w:szCs w:val="23"/>
        </w:rPr>
        <w:t xml:space="preserve">przygotowania, </w:t>
      </w:r>
    </w:p>
    <w:p w:rsidR="008E09B1" w:rsidRDefault="008E09B1" w:rsidP="008E09B1">
      <w:pPr>
        <w:pStyle w:val="Default"/>
        <w:spacing w:after="164"/>
        <w:jc w:val="both"/>
        <w:rPr>
          <w:sz w:val="23"/>
          <w:szCs w:val="23"/>
        </w:rPr>
      </w:pPr>
      <w:r>
        <w:rPr>
          <w:rFonts w:ascii="Wingdings" w:hAnsi="Wingdings" w:cs="Wingdings"/>
          <w:sz w:val="23"/>
          <w:szCs w:val="23"/>
        </w:rPr>
        <w:t></w:t>
      </w:r>
      <w:r>
        <w:rPr>
          <w:rFonts w:ascii="Wingdings" w:hAnsi="Wingdings" w:cs="Wingdings"/>
          <w:sz w:val="23"/>
          <w:szCs w:val="23"/>
        </w:rPr>
        <w:t></w:t>
      </w:r>
      <w:r>
        <w:rPr>
          <w:sz w:val="23"/>
          <w:szCs w:val="23"/>
        </w:rPr>
        <w:t xml:space="preserve">wypracowania, </w:t>
      </w:r>
    </w:p>
    <w:p w:rsidR="008E09B1" w:rsidRDefault="008E09B1" w:rsidP="008E09B1">
      <w:pPr>
        <w:pStyle w:val="Default"/>
        <w:spacing w:after="164"/>
        <w:jc w:val="both"/>
        <w:rPr>
          <w:sz w:val="23"/>
          <w:szCs w:val="23"/>
        </w:rPr>
      </w:pPr>
      <w:r>
        <w:rPr>
          <w:rFonts w:ascii="Wingdings" w:hAnsi="Wingdings" w:cs="Wingdings"/>
          <w:sz w:val="23"/>
          <w:szCs w:val="23"/>
        </w:rPr>
        <w:t></w:t>
      </w:r>
      <w:r>
        <w:rPr>
          <w:rFonts w:ascii="Wingdings" w:hAnsi="Wingdings" w:cs="Wingdings"/>
          <w:sz w:val="23"/>
          <w:szCs w:val="23"/>
        </w:rPr>
        <w:t></w:t>
      </w:r>
      <w:r>
        <w:rPr>
          <w:sz w:val="23"/>
          <w:szCs w:val="23"/>
        </w:rPr>
        <w:t xml:space="preserve">przetestowania i </w:t>
      </w:r>
    </w:p>
    <w:p w:rsidR="008E09B1" w:rsidRDefault="008E09B1" w:rsidP="008E09B1">
      <w:pPr>
        <w:pStyle w:val="Default"/>
        <w:jc w:val="both"/>
        <w:rPr>
          <w:sz w:val="23"/>
          <w:szCs w:val="23"/>
        </w:rPr>
      </w:pPr>
      <w:r>
        <w:rPr>
          <w:rFonts w:ascii="Wingdings" w:hAnsi="Wingdings" w:cs="Wingdings"/>
          <w:sz w:val="23"/>
          <w:szCs w:val="23"/>
        </w:rPr>
        <w:t></w:t>
      </w:r>
      <w:r>
        <w:rPr>
          <w:rFonts w:ascii="Wingdings" w:hAnsi="Wingdings" w:cs="Wingdings"/>
          <w:sz w:val="23"/>
          <w:szCs w:val="23"/>
        </w:rPr>
        <w:t></w:t>
      </w:r>
      <w:r>
        <w:rPr>
          <w:sz w:val="23"/>
          <w:szCs w:val="23"/>
        </w:rPr>
        <w:t xml:space="preserve">wdrożenia </w:t>
      </w:r>
      <w:r>
        <w:rPr>
          <w:b/>
          <w:bCs/>
          <w:sz w:val="23"/>
          <w:szCs w:val="23"/>
        </w:rPr>
        <w:t xml:space="preserve">innowacyjnego modelu </w:t>
      </w:r>
      <w:r>
        <w:rPr>
          <w:sz w:val="23"/>
          <w:szCs w:val="23"/>
        </w:rPr>
        <w:t xml:space="preserve">wsparcia dostosowania działań szkoleniowych </w:t>
      </w:r>
      <w:r>
        <w:rPr>
          <w:sz w:val="23"/>
          <w:szCs w:val="23"/>
        </w:rPr>
        <w:br/>
      </w:r>
      <w:r>
        <w:rPr>
          <w:sz w:val="23"/>
          <w:szCs w:val="23"/>
        </w:rPr>
        <w:t xml:space="preserve">i kształcenia zawodowego w ramach edukacji formalnej i nieformalnej do potrzeb rynku pracy. </w:t>
      </w:r>
    </w:p>
    <w:p w:rsidR="008E09B1" w:rsidRDefault="008E09B1" w:rsidP="008E09B1">
      <w:pPr>
        <w:pStyle w:val="Default"/>
        <w:jc w:val="both"/>
        <w:rPr>
          <w:sz w:val="23"/>
          <w:szCs w:val="23"/>
        </w:rPr>
      </w:pPr>
    </w:p>
    <w:p w:rsidR="008E09B1" w:rsidRDefault="008E09B1" w:rsidP="008E09B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Zgodnie z założeniami wypracowany w projekcie model stanowić będzie m.in. unikalny w Europie zestaw innowacyjnych narzędzi służących identyfikacji kompetencji uczniów szkół zawodowych trafiających po raz pierwszy na rynek pracy. </w:t>
      </w:r>
    </w:p>
    <w:p w:rsidR="00D4757F" w:rsidRDefault="008E09B1" w:rsidP="008E09B1">
      <w:pPr>
        <w:jc w:val="both"/>
        <w:rPr>
          <w:sz w:val="23"/>
          <w:szCs w:val="23"/>
        </w:rPr>
      </w:pPr>
      <w:r>
        <w:rPr>
          <w:sz w:val="23"/>
          <w:szCs w:val="23"/>
        </w:rPr>
        <w:t>Założono iż wypracowane, przetestowane i wdrożone innowacyjne narzędzia zmotywują uczniów szkół zawodowych do rozwoju, umożliwią także monitorowanie rezultatów szkoleń zawodowych oraz formalnego i nieformalnego kształcenia zawodowego. W przypadku szkół, pracodawców, organizacji, samorządu narzędzia posłużą lepszej identyfikacji umiejętności uczniów i szybszemu odpowiadaniu na potrzeby rynku pracy.</w:t>
      </w:r>
    </w:p>
    <w:p w:rsidR="008E09B1" w:rsidRDefault="008E09B1" w:rsidP="008E09B1">
      <w:pPr>
        <w:jc w:val="both"/>
        <w:rPr>
          <w:sz w:val="23"/>
          <w:szCs w:val="23"/>
        </w:rPr>
      </w:pPr>
    </w:p>
    <w:p w:rsidR="008E09B1" w:rsidRDefault="008E09B1" w:rsidP="008E09B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Na zestaw narzędzi składa</w:t>
      </w:r>
      <w:r>
        <w:rPr>
          <w:sz w:val="23"/>
          <w:szCs w:val="23"/>
        </w:rPr>
        <w:t>ją się</w:t>
      </w:r>
      <w:r>
        <w:rPr>
          <w:sz w:val="23"/>
          <w:szCs w:val="23"/>
        </w:rPr>
        <w:t xml:space="preserve">: </w:t>
      </w:r>
    </w:p>
    <w:p w:rsidR="008E09B1" w:rsidRDefault="008E09B1" w:rsidP="008E09B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1. program KARTA KOMPETENCJI - motywowanie uczniów szkół zawodowych do kształcenia zawodowego i zdobywania umiejętności (praktycznych), </w:t>
      </w:r>
    </w:p>
    <w:p w:rsidR="008E09B1" w:rsidRDefault="008E09B1" w:rsidP="008E09B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2. platforma e-learningowa do nauki stosowania karty przez pracodawców, szkoły i urzędy, </w:t>
      </w:r>
    </w:p>
    <w:p w:rsidR="008E09B1" w:rsidRDefault="008E09B1" w:rsidP="008E09B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3. PROGRAM CERTYFIKACYJNY - uznawalność umiejętności zawodowych uzyskanych w drodze edukacji formalnej i nieformalnej, </w:t>
      </w:r>
    </w:p>
    <w:p w:rsidR="008E09B1" w:rsidRDefault="008E09B1" w:rsidP="008E09B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4. SYSTEM CERTYFIKACJI - opis i schematy na podstawie Krajowych i Europejskich Ram Kwalifikacji (KRK, ERK). </w:t>
      </w:r>
    </w:p>
    <w:p w:rsidR="008E09B1" w:rsidRDefault="008E09B1" w:rsidP="008E09B1">
      <w:pPr>
        <w:jc w:val="both"/>
        <w:rPr>
          <w:sz w:val="23"/>
          <w:szCs w:val="23"/>
        </w:rPr>
      </w:pPr>
    </w:p>
    <w:p w:rsidR="00D1228A" w:rsidRDefault="008E09B1" w:rsidP="008E09B1">
      <w:pPr>
        <w:jc w:val="both"/>
        <w:rPr>
          <w:sz w:val="23"/>
          <w:szCs w:val="23"/>
        </w:rPr>
      </w:pPr>
      <w:r>
        <w:rPr>
          <w:sz w:val="23"/>
          <w:szCs w:val="23"/>
        </w:rPr>
        <w:t>Powstający w projekcie T4Y 2015-18 model realizuje ideę rozwijania umiejętności, które są istotne dla rynku pracy.</w:t>
      </w:r>
    </w:p>
    <w:p w:rsidR="00D1228A" w:rsidRDefault="00D1228A" w:rsidP="008E09B1">
      <w:pPr>
        <w:jc w:val="both"/>
        <w:rPr>
          <w:sz w:val="23"/>
          <w:szCs w:val="23"/>
        </w:rPr>
      </w:pPr>
    </w:p>
    <w:p w:rsidR="00D1228A" w:rsidRDefault="00D1228A" w:rsidP="008E09B1">
      <w:pPr>
        <w:jc w:val="both"/>
        <w:rPr>
          <w:sz w:val="23"/>
          <w:szCs w:val="23"/>
        </w:rPr>
      </w:pPr>
    </w:p>
    <w:p w:rsidR="00D1228A" w:rsidRDefault="00D1228A" w:rsidP="008E09B1">
      <w:pPr>
        <w:jc w:val="both"/>
        <w:rPr>
          <w:sz w:val="23"/>
          <w:szCs w:val="23"/>
        </w:rPr>
      </w:pPr>
    </w:p>
    <w:p w:rsidR="00D1228A" w:rsidRDefault="00D1228A" w:rsidP="008E09B1">
      <w:pPr>
        <w:jc w:val="both"/>
        <w:rPr>
          <w:sz w:val="23"/>
          <w:szCs w:val="23"/>
        </w:rPr>
      </w:pPr>
    </w:p>
    <w:p w:rsidR="00D1228A" w:rsidRDefault="00D1228A" w:rsidP="008E09B1">
      <w:pPr>
        <w:jc w:val="both"/>
        <w:rPr>
          <w:sz w:val="23"/>
          <w:szCs w:val="23"/>
        </w:rPr>
      </w:pPr>
    </w:p>
    <w:p w:rsidR="00D1228A" w:rsidRDefault="00D1228A" w:rsidP="008E09B1">
      <w:pPr>
        <w:jc w:val="both"/>
        <w:rPr>
          <w:sz w:val="23"/>
          <w:szCs w:val="23"/>
        </w:rPr>
      </w:pPr>
      <w:r>
        <w:rPr>
          <w:sz w:val="23"/>
          <w:szCs w:val="23"/>
        </w:rPr>
        <w:lastRenderedPageBreak/>
        <w:t>ENG</w:t>
      </w:r>
    </w:p>
    <w:p w:rsidR="00D1228A" w:rsidRDefault="00D1228A" w:rsidP="008E09B1">
      <w:pPr>
        <w:jc w:val="both"/>
        <w:rPr>
          <w:sz w:val="23"/>
          <w:szCs w:val="23"/>
        </w:rPr>
      </w:pPr>
    </w:p>
    <w:p w:rsidR="00D1228A" w:rsidRPr="00D1228A" w:rsidRDefault="00D1228A" w:rsidP="00D1228A">
      <w:pPr>
        <w:jc w:val="both"/>
        <w:rPr>
          <w:sz w:val="23"/>
          <w:szCs w:val="23"/>
        </w:rPr>
      </w:pPr>
      <w:r w:rsidRPr="00D1228A">
        <w:rPr>
          <w:sz w:val="23"/>
          <w:szCs w:val="23"/>
        </w:rPr>
        <w:t xml:space="preserve">TIME FOR YOUTH 2015 </w:t>
      </w:r>
      <w:proofErr w:type="spellStart"/>
      <w:r w:rsidRPr="00D1228A">
        <w:rPr>
          <w:sz w:val="23"/>
          <w:szCs w:val="23"/>
        </w:rPr>
        <w:t>project</w:t>
      </w:r>
      <w:proofErr w:type="spellEnd"/>
      <w:r w:rsidRPr="00D1228A">
        <w:rPr>
          <w:sz w:val="23"/>
          <w:szCs w:val="23"/>
        </w:rPr>
        <w:t xml:space="preserve"> - </w:t>
      </w:r>
      <w:proofErr w:type="spellStart"/>
      <w:r w:rsidRPr="00D1228A">
        <w:rPr>
          <w:sz w:val="23"/>
          <w:szCs w:val="23"/>
        </w:rPr>
        <w:t>tools</w:t>
      </w:r>
      <w:proofErr w:type="spellEnd"/>
      <w:r w:rsidRPr="00D1228A">
        <w:rPr>
          <w:sz w:val="23"/>
          <w:szCs w:val="23"/>
        </w:rPr>
        <w:t xml:space="preserve"> for </w:t>
      </w:r>
      <w:proofErr w:type="spellStart"/>
      <w:r w:rsidRPr="00D1228A">
        <w:rPr>
          <w:sz w:val="23"/>
          <w:szCs w:val="23"/>
        </w:rPr>
        <w:t>support</w:t>
      </w:r>
      <w:proofErr w:type="spellEnd"/>
      <w:r w:rsidRPr="00D1228A">
        <w:rPr>
          <w:sz w:val="23"/>
          <w:szCs w:val="23"/>
        </w:rPr>
        <w:t xml:space="preserve"> of </w:t>
      </w:r>
      <w:proofErr w:type="spellStart"/>
      <w:r w:rsidRPr="00D1228A">
        <w:rPr>
          <w:sz w:val="23"/>
          <w:szCs w:val="23"/>
        </w:rPr>
        <w:t>youth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professional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competences</w:t>
      </w:r>
      <w:proofErr w:type="spellEnd"/>
      <w:r w:rsidRPr="00D1228A">
        <w:rPr>
          <w:sz w:val="23"/>
          <w:szCs w:val="23"/>
        </w:rPr>
        <w:t xml:space="preserve"> (T4Y 2015-18), </w:t>
      </w:r>
      <w:proofErr w:type="spellStart"/>
      <w:r w:rsidRPr="00D1228A">
        <w:rPr>
          <w:sz w:val="23"/>
          <w:szCs w:val="23"/>
        </w:rPr>
        <w:t>whose</w:t>
      </w:r>
      <w:proofErr w:type="spellEnd"/>
      <w:r w:rsidRPr="00D1228A">
        <w:rPr>
          <w:sz w:val="23"/>
          <w:szCs w:val="23"/>
        </w:rPr>
        <w:t xml:space="preserve"> leader </w:t>
      </w:r>
      <w:proofErr w:type="spellStart"/>
      <w:r w:rsidRPr="00D1228A">
        <w:rPr>
          <w:sz w:val="23"/>
          <w:szCs w:val="23"/>
        </w:rPr>
        <w:t>is</w:t>
      </w:r>
      <w:proofErr w:type="spellEnd"/>
      <w:r w:rsidRPr="00D1228A">
        <w:rPr>
          <w:sz w:val="23"/>
          <w:szCs w:val="23"/>
        </w:rPr>
        <w:t xml:space="preserve"> the MORENA </w:t>
      </w:r>
      <w:proofErr w:type="spellStart"/>
      <w:r w:rsidRPr="00D1228A">
        <w:rPr>
          <w:sz w:val="23"/>
          <w:szCs w:val="23"/>
        </w:rPr>
        <w:t>Association</w:t>
      </w:r>
      <w:proofErr w:type="spellEnd"/>
      <w:r w:rsidRPr="00D1228A">
        <w:rPr>
          <w:sz w:val="23"/>
          <w:szCs w:val="23"/>
        </w:rPr>
        <w:t xml:space="preserve">, </w:t>
      </w:r>
      <w:proofErr w:type="spellStart"/>
      <w:r w:rsidRPr="00D1228A">
        <w:rPr>
          <w:sz w:val="23"/>
          <w:szCs w:val="23"/>
        </w:rPr>
        <w:t>implements</w:t>
      </w:r>
      <w:proofErr w:type="spellEnd"/>
      <w:r w:rsidRPr="00D1228A">
        <w:rPr>
          <w:sz w:val="23"/>
          <w:szCs w:val="23"/>
        </w:rPr>
        <w:t xml:space="preserve"> the </w:t>
      </w:r>
      <w:proofErr w:type="spellStart"/>
      <w:r w:rsidRPr="00D1228A">
        <w:rPr>
          <w:sz w:val="23"/>
          <w:szCs w:val="23"/>
        </w:rPr>
        <w:t>so-called</w:t>
      </w:r>
      <w:proofErr w:type="spellEnd"/>
      <w:r w:rsidRPr="00D1228A">
        <w:rPr>
          <w:sz w:val="23"/>
          <w:szCs w:val="23"/>
        </w:rPr>
        <w:t xml:space="preserve"> Action 2, </w:t>
      </w:r>
      <w:proofErr w:type="spellStart"/>
      <w:r w:rsidRPr="00D1228A">
        <w:rPr>
          <w:sz w:val="23"/>
          <w:szCs w:val="23"/>
        </w:rPr>
        <w:t>ie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Cooperation</w:t>
      </w:r>
      <w:proofErr w:type="spellEnd"/>
      <w:r w:rsidRPr="00D1228A">
        <w:rPr>
          <w:sz w:val="23"/>
          <w:szCs w:val="23"/>
        </w:rPr>
        <w:t xml:space="preserve"> for </w:t>
      </w:r>
      <w:proofErr w:type="spellStart"/>
      <w:r w:rsidRPr="00D1228A">
        <w:rPr>
          <w:sz w:val="23"/>
          <w:szCs w:val="23"/>
        </w:rPr>
        <w:t>innovation</w:t>
      </w:r>
      <w:proofErr w:type="spellEnd"/>
      <w:r w:rsidRPr="00D1228A">
        <w:rPr>
          <w:sz w:val="23"/>
          <w:szCs w:val="23"/>
        </w:rPr>
        <w:t xml:space="preserve"> and exchange of </w:t>
      </w:r>
      <w:proofErr w:type="spellStart"/>
      <w:r w:rsidRPr="00D1228A">
        <w:rPr>
          <w:sz w:val="23"/>
          <w:szCs w:val="23"/>
        </w:rPr>
        <w:t>good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practices</w:t>
      </w:r>
      <w:proofErr w:type="spellEnd"/>
      <w:r w:rsidRPr="00D1228A">
        <w:rPr>
          <w:sz w:val="23"/>
          <w:szCs w:val="23"/>
        </w:rPr>
        <w:t xml:space="preserve">. The </w:t>
      </w:r>
      <w:proofErr w:type="spellStart"/>
      <w:r w:rsidRPr="00D1228A">
        <w:rPr>
          <w:sz w:val="23"/>
          <w:szCs w:val="23"/>
        </w:rPr>
        <w:t>action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creates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transnational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strategic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partnerships</w:t>
      </w:r>
      <w:proofErr w:type="spellEnd"/>
      <w:r w:rsidRPr="00D1228A">
        <w:rPr>
          <w:sz w:val="23"/>
          <w:szCs w:val="23"/>
        </w:rPr>
        <w:t xml:space="preserve"> to </w:t>
      </w:r>
      <w:proofErr w:type="spellStart"/>
      <w:r w:rsidRPr="00D1228A">
        <w:rPr>
          <w:sz w:val="23"/>
          <w:szCs w:val="23"/>
        </w:rPr>
        <w:t>develop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initiatives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relating</w:t>
      </w:r>
      <w:proofErr w:type="spellEnd"/>
      <w:r w:rsidRPr="00D1228A">
        <w:rPr>
          <w:sz w:val="23"/>
          <w:szCs w:val="23"/>
        </w:rPr>
        <w:t xml:space="preserve"> to one </w:t>
      </w:r>
      <w:proofErr w:type="spellStart"/>
      <w:r w:rsidRPr="00D1228A">
        <w:rPr>
          <w:sz w:val="23"/>
          <w:szCs w:val="23"/>
        </w:rPr>
        <w:t>or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more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fields</w:t>
      </w:r>
      <w:proofErr w:type="spellEnd"/>
      <w:r w:rsidRPr="00D1228A">
        <w:rPr>
          <w:sz w:val="23"/>
          <w:szCs w:val="23"/>
        </w:rPr>
        <w:t xml:space="preserve"> of </w:t>
      </w:r>
      <w:proofErr w:type="spellStart"/>
      <w:r w:rsidRPr="00D1228A">
        <w:rPr>
          <w:sz w:val="23"/>
          <w:szCs w:val="23"/>
        </w:rPr>
        <w:t>education</w:t>
      </w:r>
      <w:proofErr w:type="spellEnd"/>
      <w:r w:rsidRPr="00D1228A">
        <w:rPr>
          <w:sz w:val="23"/>
          <w:szCs w:val="23"/>
        </w:rPr>
        <w:t xml:space="preserve">, </w:t>
      </w:r>
      <w:proofErr w:type="spellStart"/>
      <w:r w:rsidRPr="00D1228A">
        <w:rPr>
          <w:sz w:val="23"/>
          <w:szCs w:val="23"/>
        </w:rPr>
        <w:t>training</w:t>
      </w:r>
      <w:proofErr w:type="spellEnd"/>
      <w:r w:rsidRPr="00D1228A">
        <w:rPr>
          <w:sz w:val="23"/>
          <w:szCs w:val="23"/>
        </w:rPr>
        <w:t xml:space="preserve"> and </w:t>
      </w:r>
      <w:proofErr w:type="spellStart"/>
      <w:r w:rsidRPr="00D1228A">
        <w:rPr>
          <w:sz w:val="23"/>
          <w:szCs w:val="23"/>
        </w:rPr>
        <w:t>youth</w:t>
      </w:r>
      <w:proofErr w:type="spellEnd"/>
      <w:r w:rsidRPr="00D1228A">
        <w:rPr>
          <w:sz w:val="23"/>
          <w:szCs w:val="23"/>
        </w:rPr>
        <w:t xml:space="preserve">, and to </w:t>
      </w:r>
      <w:proofErr w:type="spellStart"/>
      <w:r w:rsidRPr="00D1228A">
        <w:rPr>
          <w:sz w:val="23"/>
          <w:szCs w:val="23"/>
        </w:rPr>
        <w:t>promote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innovation</w:t>
      </w:r>
      <w:proofErr w:type="spellEnd"/>
      <w:r w:rsidRPr="00D1228A">
        <w:rPr>
          <w:sz w:val="23"/>
          <w:szCs w:val="23"/>
        </w:rPr>
        <w:t xml:space="preserve">, exchange of </w:t>
      </w:r>
      <w:proofErr w:type="spellStart"/>
      <w:r w:rsidRPr="00D1228A">
        <w:rPr>
          <w:sz w:val="23"/>
          <w:szCs w:val="23"/>
        </w:rPr>
        <w:t>experience</w:t>
      </w:r>
      <w:proofErr w:type="spellEnd"/>
      <w:r w:rsidRPr="00D1228A">
        <w:rPr>
          <w:sz w:val="23"/>
          <w:szCs w:val="23"/>
        </w:rPr>
        <w:t xml:space="preserve"> and know-how </w:t>
      </w:r>
      <w:proofErr w:type="spellStart"/>
      <w:r w:rsidRPr="00D1228A">
        <w:rPr>
          <w:sz w:val="23"/>
          <w:szCs w:val="23"/>
        </w:rPr>
        <w:t>between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different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types</w:t>
      </w:r>
      <w:proofErr w:type="spellEnd"/>
      <w:r w:rsidRPr="00D1228A">
        <w:rPr>
          <w:sz w:val="23"/>
          <w:szCs w:val="23"/>
        </w:rPr>
        <w:t xml:space="preserve"> of </w:t>
      </w:r>
      <w:proofErr w:type="spellStart"/>
      <w:r w:rsidRPr="00D1228A">
        <w:rPr>
          <w:sz w:val="23"/>
          <w:szCs w:val="23"/>
        </w:rPr>
        <w:t>organizations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involved</w:t>
      </w:r>
      <w:proofErr w:type="spellEnd"/>
      <w:r w:rsidRPr="00D1228A">
        <w:rPr>
          <w:sz w:val="23"/>
          <w:szCs w:val="23"/>
        </w:rPr>
        <w:t xml:space="preserve"> in </w:t>
      </w:r>
      <w:proofErr w:type="spellStart"/>
      <w:r w:rsidRPr="00D1228A">
        <w:rPr>
          <w:sz w:val="23"/>
          <w:szCs w:val="23"/>
        </w:rPr>
        <w:t>education</w:t>
      </w:r>
      <w:proofErr w:type="spellEnd"/>
      <w:r w:rsidRPr="00D1228A">
        <w:rPr>
          <w:sz w:val="23"/>
          <w:szCs w:val="23"/>
        </w:rPr>
        <w:t xml:space="preserve">, </w:t>
      </w:r>
      <w:proofErr w:type="spellStart"/>
      <w:r w:rsidRPr="00D1228A">
        <w:rPr>
          <w:sz w:val="23"/>
          <w:szCs w:val="23"/>
        </w:rPr>
        <w:t>training</w:t>
      </w:r>
      <w:proofErr w:type="spellEnd"/>
      <w:r w:rsidRPr="00D1228A">
        <w:rPr>
          <w:sz w:val="23"/>
          <w:szCs w:val="23"/>
        </w:rPr>
        <w:t xml:space="preserve"> and </w:t>
      </w:r>
      <w:proofErr w:type="spellStart"/>
      <w:r w:rsidRPr="00D1228A">
        <w:rPr>
          <w:sz w:val="23"/>
          <w:szCs w:val="23"/>
        </w:rPr>
        <w:t>youth</w:t>
      </w:r>
      <w:proofErr w:type="spellEnd"/>
      <w:r w:rsidRPr="00D1228A">
        <w:rPr>
          <w:sz w:val="23"/>
          <w:szCs w:val="23"/>
        </w:rPr>
        <w:t>.</w:t>
      </w:r>
    </w:p>
    <w:p w:rsidR="00D1228A" w:rsidRPr="00D1228A" w:rsidRDefault="00D1228A" w:rsidP="00D1228A">
      <w:pPr>
        <w:jc w:val="both"/>
        <w:rPr>
          <w:sz w:val="23"/>
          <w:szCs w:val="23"/>
        </w:rPr>
      </w:pPr>
    </w:p>
    <w:p w:rsidR="00D1228A" w:rsidRPr="00D1228A" w:rsidRDefault="00D1228A" w:rsidP="00D1228A">
      <w:pPr>
        <w:jc w:val="both"/>
        <w:rPr>
          <w:sz w:val="23"/>
          <w:szCs w:val="23"/>
        </w:rPr>
      </w:pPr>
      <w:r w:rsidRPr="00D1228A">
        <w:rPr>
          <w:sz w:val="23"/>
          <w:szCs w:val="23"/>
        </w:rPr>
        <w:t xml:space="preserve">The </w:t>
      </w:r>
      <w:proofErr w:type="spellStart"/>
      <w:r w:rsidRPr="00D1228A">
        <w:rPr>
          <w:sz w:val="23"/>
          <w:szCs w:val="23"/>
        </w:rPr>
        <w:t>partnership</w:t>
      </w:r>
      <w:proofErr w:type="spellEnd"/>
      <w:r w:rsidRPr="00D1228A">
        <w:rPr>
          <w:sz w:val="23"/>
          <w:szCs w:val="23"/>
        </w:rPr>
        <w:t xml:space="preserve"> of the "T4Y 2015-18" </w:t>
      </w:r>
      <w:proofErr w:type="spellStart"/>
      <w:r w:rsidRPr="00D1228A">
        <w:rPr>
          <w:sz w:val="23"/>
          <w:szCs w:val="23"/>
        </w:rPr>
        <w:t>project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implements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activities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leading</w:t>
      </w:r>
      <w:proofErr w:type="spellEnd"/>
      <w:r w:rsidRPr="00D1228A">
        <w:rPr>
          <w:sz w:val="23"/>
          <w:szCs w:val="23"/>
        </w:rPr>
        <w:t xml:space="preserve"> to:</w:t>
      </w:r>
    </w:p>
    <w:p w:rsidR="00D1228A" w:rsidRPr="00D1228A" w:rsidRDefault="00D1228A" w:rsidP="00D1228A">
      <w:pPr>
        <w:jc w:val="both"/>
        <w:rPr>
          <w:sz w:val="23"/>
          <w:szCs w:val="23"/>
        </w:rPr>
      </w:pPr>
      <w:proofErr w:type="spellStart"/>
      <w:r w:rsidRPr="00D1228A">
        <w:rPr>
          <w:sz w:val="23"/>
          <w:szCs w:val="23"/>
        </w:rPr>
        <w:t>preparation</w:t>
      </w:r>
      <w:proofErr w:type="spellEnd"/>
      <w:r w:rsidRPr="00D1228A">
        <w:rPr>
          <w:sz w:val="23"/>
          <w:szCs w:val="23"/>
        </w:rPr>
        <w:t>,</w:t>
      </w:r>
    </w:p>
    <w:p w:rsidR="00D1228A" w:rsidRPr="00D1228A" w:rsidRDefault="00D1228A" w:rsidP="00D1228A">
      <w:pPr>
        <w:jc w:val="both"/>
        <w:rPr>
          <w:sz w:val="23"/>
          <w:szCs w:val="23"/>
        </w:rPr>
      </w:pPr>
      <w:proofErr w:type="spellStart"/>
      <w:r w:rsidRPr="00D1228A">
        <w:rPr>
          <w:sz w:val="23"/>
          <w:szCs w:val="23"/>
        </w:rPr>
        <w:t>develop</w:t>
      </w:r>
      <w:proofErr w:type="spellEnd"/>
      <w:r w:rsidRPr="00D1228A">
        <w:rPr>
          <w:sz w:val="23"/>
          <w:szCs w:val="23"/>
        </w:rPr>
        <w:t>,</w:t>
      </w:r>
    </w:p>
    <w:p w:rsidR="00D1228A" w:rsidRPr="00D1228A" w:rsidRDefault="00D1228A" w:rsidP="00D1228A">
      <w:pPr>
        <w:jc w:val="both"/>
        <w:rPr>
          <w:sz w:val="23"/>
          <w:szCs w:val="23"/>
        </w:rPr>
      </w:pPr>
      <w:r w:rsidRPr="00D1228A">
        <w:rPr>
          <w:sz w:val="23"/>
          <w:szCs w:val="23"/>
        </w:rPr>
        <w:t>to test and</w:t>
      </w:r>
    </w:p>
    <w:p w:rsidR="00D1228A" w:rsidRPr="00D1228A" w:rsidRDefault="00D1228A" w:rsidP="00D1228A">
      <w:pPr>
        <w:jc w:val="both"/>
        <w:rPr>
          <w:sz w:val="23"/>
          <w:szCs w:val="23"/>
        </w:rPr>
      </w:pPr>
      <w:proofErr w:type="spellStart"/>
      <w:r w:rsidRPr="00D1228A">
        <w:rPr>
          <w:sz w:val="23"/>
          <w:szCs w:val="23"/>
        </w:rPr>
        <w:t>implementation</w:t>
      </w:r>
      <w:proofErr w:type="spellEnd"/>
      <w:r w:rsidRPr="00D1228A">
        <w:rPr>
          <w:sz w:val="23"/>
          <w:szCs w:val="23"/>
        </w:rPr>
        <w:t xml:space="preserve"> of </w:t>
      </w:r>
      <w:proofErr w:type="spellStart"/>
      <w:r w:rsidRPr="00D1228A">
        <w:rPr>
          <w:sz w:val="23"/>
          <w:szCs w:val="23"/>
        </w:rPr>
        <w:t>an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innovative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support</w:t>
      </w:r>
      <w:proofErr w:type="spellEnd"/>
      <w:r w:rsidRPr="00D1228A">
        <w:rPr>
          <w:sz w:val="23"/>
          <w:szCs w:val="23"/>
        </w:rPr>
        <w:t xml:space="preserve"> model f</w:t>
      </w:r>
      <w:r>
        <w:rPr>
          <w:sz w:val="23"/>
          <w:szCs w:val="23"/>
        </w:rPr>
        <w:t xml:space="preserve">or </w:t>
      </w:r>
      <w:proofErr w:type="spellStart"/>
      <w:r>
        <w:rPr>
          <w:sz w:val="23"/>
          <w:szCs w:val="23"/>
        </w:rPr>
        <w:t>adapting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training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activities</w:t>
      </w:r>
      <w:proofErr w:type="spellEnd"/>
      <w:r>
        <w:rPr>
          <w:sz w:val="23"/>
          <w:szCs w:val="23"/>
        </w:rPr>
        <w:t xml:space="preserve"> </w:t>
      </w:r>
      <w:r w:rsidRPr="00D1228A">
        <w:rPr>
          <w:sz w:val="23"/>
          <w:szCs w:val="23"/>
        </w:rPr>
        <w:t xml:space="preserve">and </w:t>
      </w:r>
      <w:proofErr w:type="spellStart"/>
      <w:r w:rsidRPr="00D1228A">
        <w:rPr>
          <w:sz w:val="23"/>
          <w:szCs w:val="23"/>
        </w:rPr>
        <w:t>vocational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education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within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formal</w:t>
      </w:r>
      <w:proofErr w:type="spellEnd"/>
      <w:r w:rsidRPr="00D1228A">
        <w:rPr>
          <w:sz w:val="23"/>
          <w:szCs w:val="23"/>
        </w:rPr>
        <w:t xml:space="preserve"> and </w:t>
      </w:r>
      <w:proofErr w:type="spellStart"/>
      <w:r w:rsidRPr="00D1228A">
        <w:rPr>
          <w:sz w:val="23"/>
          <w:szCs w:val="23"/>
        </w:rPr>
        <w:t>informal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education</w:t>
      </w:r>
      <w:proofErr w:type="spellEnd"/>
      <w:r w:rsidRPr="00D1228A">
        <w:rPr>
          <w:sz w:val="23"/>
          <w:szCs w:val="23"/>
        </w:rPr>
        <w:t xml:space="preserve"> to the </w:t>
      </w:r>
      <w:proofErr w:type="spellStart"/>
      <w:r w:rsidRPr="00D1228A">
        <w:rPr>
          <w:sz w:val="23"/>
          <w:szCs w:val="23"/>
        </w:rPr>
        <w:t>needs</w:t>
      </w:r>
      <w:proofErr w:type="spellEnd"/>
      <w:r w:rsidRPr="00D1228A">
        <w:rPr>
          <w:sz w:val="23"/>
          <w:szCs w:val="23"/>
        </w:rPr>
        <w:t xml:space="preserve"> of the </w:t>
      </w:r>
      <w:proofErr w:type="spellStart"/>
      <w:r w:rsidRPr="00D1228A">
        <w:rPr>
          <w:sz w:val="23"/>
          <w:szCs w:val="23"/>
        </w:rPr>
        <w:t>labor</w:t>
      </w:r>
      <w:proofErr w:type="spellEnd"/>
      <w:r w:rsidRPr="00D1228A">
        <w:rPr>
          <w:sz w:val="23"/>
          <w:szCs w:val="23"/>
        </w:rPr>
        <w:t xml:space="preserve"> market.</w:t>
      </w:r>
    </w:p>
    <w:p w:rsidR="00D1228A" w:rsidRPr="00D1228A" w:rsidRDefault="00D1228A" w:rsidP="00D1228A">
      <w:pPr>
        <w:jc w:val="both"/>
        <w:rPr>
          <w:sz w:val="23"/>
          <w:szCs w:val="23"/>
        </w:rPr>
      </w:pPr>
    </w:p>
    <w:p w:rsidR="00D1228A" w:rsidRPr="00D1228A" w:rsidRDefault="00D1228A" w:rsidP="00D1228A">
      <w:pPr>
        <w:jc w:val="both"/>
        <w:rPr>
          <w:sz w:val="23"/>
          <w:szCs w:val="23"/>
        </w:rPr>
      </w:pPr>
      <w:proofErr w:type="spellStart"/>
      <w:r w:rsidRPr="00D1228A">
        <w:rPr>
          <w:sz w:val="23"/>
          <w:szCs w:val="23"/>
        </w:rPr>
        <w:t>According</w:t>
      </w:r>
      <w:proofErr w:type="spellEnd"/>
      <w:r w:rsidRPr="00D1228A">
        <w:rPr>
          <w:sz w:val="23"/>
          <w:szCs w:val="23"/>
        </w:rPr>
        <w:t xml:space="preserve"> to the </w:t>
      </w:r>
      <w:proofErr w:type="spellStart"/>
      <w:r w:rsidRPr="00D1228A">
        <w:rPr>
          <w:sz w:val="23"/>
          <w:szCs w:val="23"/>
        </w:rPr>
        <w:t>assumptions</w:t>
      </w:r>
      <w:proofErr w:type="spellEnd"/>
      <w:r w:rsidRPr="00D1228A">
        <w:rPr>
          <w:sz w:val="23"/>
          <w:szCs w:val="23"/>
        </w:rPr>
        <w:t xml:space="preserve">, the model </w:t>
      </w:r>
      <w:proofErr w:type="spellStart"/>
      <w:r w:rsidRPr="00D1228A">
        <w:rPr>
          <w:sz w:val="23"/>
          <w:szCs w:val="23"/>
        </w:rPr>
        <w:t>developed</w:t>
      </w:r>
      <w:proofErr w:type="spellEnd"/>
      <w:r w:rsidRPr="00D1228A">
        <w:rPr>
          <w:sz w:val="23"/>
          <w:szCs w:val="23"/>
        </w:rPr>
        <w:t xml:space="preserve"> in the </w:t>
      </w:r>
      <w:proofErr w:type="spellStart"/>
      <w:r w:rsidRPr="00D1228A">
        <w:rPr>
          <w:sz w:val="23"/>
          <w:szCs w:val="23"/>
        </w:rPr>
        <w:t>project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will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include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unique</w:t>
      </w:r>
      <w:proofErr w:type="spellEnd"/>
      <w:r w:rsidRPr="00D1228A">
        <w:rPr>
          <w:sz w:val="23"/>
          <w:szCs w:val="23"/>
        </w:rPr>
        <w:t xml:space="preserve"> in Europe set of </w:t>
      </w:r>
      <w:proofErr w:type="spellStart"/>
      <w:r w:rsidRPr="00D1228A">
        <w:rPr>
          <w:sz w:val="23"/>
          <w:szCs w:val="23"/>
        </w:rPr>
        <w:t>innovative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tools</w:t>
      </w:r>
      <w:proofErr w:type="spellEnd"/>
      <w:r w:rsidRPr="00D1228A">
        <w:rPr>
          <w:sz w:val="23"/>
          <w:szCs w:val="23"/>
        </w:rPr>
        <w:t xml:space="preserve"> for </w:t>
      </w:r>
      <w:proofErr w:type="spellStart"/>
      <w:r w:rsidRPr="00D1228A">
        <w:rPr>
          <w:sz w:val="23"/>
          <w:szCs w:val="23"/>
        </w:rPr>
        <w:t>identifying</w:t>
      </w:r>
      <w:proofErr w:type="spellEnd"/>
      <w:r w:rsidRPr="00D1228A">
        <w:rPr>
          <w:sz w:val="23"/>
          <w:szCs w:val="23"/>
        </w:rPr>
        <w:t xml:space="preserve"> the </w:t>
      </w:r>
      <w:proofErr w:type="spellStart"/>
      <w:r w:rsidRPr="00D1228A">
        <w:rPr>
          <w:sz w:val="23"/>
          <w:szCs w:val="23"/>
        </w:rPr>
        <w:t>competences</w:t>
      </w:r>
      <w:proofErr w:type="spellEnd"/>
      <w:r w:rsidRPr="00D1228A">
        <w:rPr>
          <w:sz w:val="23"/>
          <w:szCs w:val="23"/>
        </w:rPr>
        <w:t xml:space="preserve"> of </w:t>
      </w:r>
      <w:proofErr w:type="spellStart"/>
      <w:r w:rsidRPr="00D1228A">
        <w:rPr>
          <w:sz w:val="23"/>
          <w:szCs w:val="23"/>
        </w:rPr>
        <w:t>vocational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school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students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who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enter</w:t>
      </w:r>
      <w:proofErr w:type="spellEnd"/>
      <w:r w:rsidRPr="00D1228A">
        <w:rPr>
          <w:sz w:val="23"/>
          <w:szCs w:val="23"/>
        </w:rPr>
        <w:t xml:space="preserve"> the </w:t>
      </w:r>
      <w:proofErr w:type="spellStart"/>
      <w:r w:rsidRPr="00D1228A">
        <w:rPr>
          <w:sz w:val="23"/>
          <w:szCs w:val="23"/>
        </w:rPr>
        <w:t>labor</w:t>
      </w:r>
      <w:proofErr w:type="spellEnd"/>
      <w:r w:rsidRPr="00D1228A">
        <w:rPr>
          <w:sz w:val="23"/>
          <w:szCs w:val="23"/>
        </w:rPr>
        <w:t xml:space="preserve"> market for the </w:t>
      </w:r>
      <w:proofErr w:type="spellStart"/>
      <w:r w:rsidRPr="00D1228A">
        <w:rPr>
          <w:sz w:val="23"/>
          <w:szCs w:val="23"/>
        </w:rPr>
        <w:t>first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time</w:t>
      </w:r>
      <w:proofErr w:type="spellEnd"/>
      <w:r w:rsidRPr="00D1228A">
        <w:rPr>
          <w:sz w:val="23"/>
          <w:szCs w:val="23"/>
        </w:rPr>
        <w:t>.</w:t>
      </w:r>
    </w:p>
    <w:p w:rsidR="00D1228A" w:rsidRPr="00D1228A" w:rsidRDefault="00D1228A" w:rsidP="00D1228A">
      <w:pPr>
        <w:jc w:val="both"/>
        <w:rPr>
          <w:sz w:val="23"/>
          <w:szCs w:val="23"/>
        </w:rPr>
      </w:pPr>
      <w:r w:rsidRPr="00D1228A">
        <w:rPr>
          <w:sz w:val="23"/>
          <w:szCs w:val="23"/>
        </w:rPr>
        <w:t xml:space="preserve">It was </w:t>
      </w:r>
      <w:proofErr w:type="spellStart"/>
      <w:r w:rsidRPr="00D1228A">
        <w:rPr>
          <w:sz w:val="23"/>
          <w:szCs w:val="23"/>
        </w:rPr>
        <w:t>assumed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that</w:t>
      </w:r>
      <w:proofErr w:type="spellEnd"/>
      <w:r w:rsidRPr="00D1228A">
        <w:rPr>
          <w:sz w:val="23"/>
          <w:szCs w:val="23"/>
        </w:rPr>
        <w:t xml:space="preserve"> the </w:t>
      </w:r>
      <w:proofErr w:type="spellStart"/>
      <w:r w:rsidRPr="00D1228A">
        <w:rPr>
          <w:sz w:val="23"/>
          <w:szCs w:val="23"/>
        </w:rPr>
        <w:t>developed</w:t>
      </w:r>
      <w:proofErr w:type="spellEnd"/>
      <w:r w:rsidRPr="00D1228A">
        <w:rPr>
          <w:sz w:val="23"/>
          <w:szCs w:val="23"/>
        </w:rPr>
        <w:t xml:space="preserve">, </w:t>
      </w:r>
      <w:proofErr w:type="spellStart"/>
      <w:r w:rsidRPr="00D1228A">
        <w:rPr>
          <w:sz w:val="23"/>
          <w:szCs w:val="23"/>
        </w:rPr>
        <w:t>tested</w:t>
      </w:r>
      <w:proofErr w:type="spellEnd"/>
      <w:r w:rsidRPr="00D1228A">
        <w:rPr>
          <w:sz w:val="23"/>
          <w:szCs w:val="23"/>
        </w:rPr>
        <w:t xml:space="preserve"> and </w:t>
      </w:r>
      <w:proofErr w:type="spellStart"/>
      <w:r w:rsidRPr="00D1228A">
        <w:rPr>
          <w:sz w:val="23"/>
          <w:szCs w:val="23"/>
        </w:rPr>
        <w:t>implemented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innovative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tools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will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motivate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students</w:t>
      </w:r>
      <w:proofErr w:type="spellEnd"/>
      <w:r w:rsidRPr="00D1228A">
        <w:rPr>
          <w:sz w:val="23"/>
          <w:szCs w:val="23"/>
        </w:rPr>
        <w:t xml:space="preserve"> of </w:t>
      </w:r>
      <w:proofErr w:type="spellStart"/>
      <w:r w:rsidRPr="00D1228A">
        <w:rPr>
          <w:sz w:val="23"/>
          <w:szCs w:val="23"/>
        </w:rPr>
        <w:t>vocational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schools</w:t>
      </w:r>
      <w:proofErr w:type="spellEnd"/>
      <w:r w:rsidRPr="00D1228A">
        <w:rPr>
          <w:sz w:val="23"/>
          <w:szCs w:val="23"/>
        </w:rPr>
        <w:t xml:space="preserve"> to </w:t>
      </w:r>
      <w:proofErr w:type="spellStart"/>
      <w:r w:rsidRPr="00D1228A">
        <w:rPr>
          <w:sz w:val="23"/>
          <w:szCs w:val="23"/>
        </w:rPr>
        <w:t>develop</w:t>
      </w:r>
      <w:proofErr w:type="spellEnd"/>
      <w:r w:rsidRPr="00D1228A">
        <w:rPr>
          <w:sz w:val="23"/>
          <w:szCs w:val="23"/>
        </w:rPr>
        <w:t xml:space="preserve">, </w:t>
      </w:r>
      <w:proofErr w:type="spellStart"/>
      <w:r w:rsidRPr="00D1228A">
        <w:rPr>
          <w:sz w:val="23"/>
          <w:szCs w:val="23"/>
        </w:rPr>
        <w:t>they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will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also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enable</w:t>
      </w:r>
      <w:proofErr w:type="spellEnd"/>
      <w:r w:rsidRPr="00D1228A">
        <w:rPr>
          <w:sz w:val="23"/>
          <w:szCs w:val="23"/>
        </w:rPr>
        <w:t xml:space="preserve"> monitoring of the </w:t>
      </w:r>
      <w:proofErr w:type="spellStart"/>
      <w:r w:rsidRPr="00D1228A">
        <w:rPr>
          <w:sz w:val="23"/>
          <w:szCs w:val="23"/>
        </w:rPr>
        <w:t>results</w:t>
      </w:r>
      <w:proofErr w:type="spellEnd"/>
      <w:r w:rsidRPr="00D1228A">
        <w:rPr>
          <w:sz w:val="23"/>
          <w:szCs w:val="23"/>
        </w:rPr>
        <w:t xml:space="preserve"> of </w:t>
      </w:r>
      <w:proofErr w:type="spellStart"/>
      <w:r w:rsidRPr="00D1228A">
        <w:rPr>
          <w:sz w:val="23"/>
          <w:szCs w:val="23"/>
        </w:rPr>
        <w:t>vocational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training</w:t>
      </w:r>
      <w:proofErr w:type="spellEnd"/>
      <w:r w:rsidRPr="00D1228A">
        <w:rPr>
          <w:sz w:val="23"/>
          <w:szCs w:val="23"/>
        </w:rPr>
        <w:t xml:space="preserve"> as </w:t>
      </w:r>
      <w:proofErr w:type="spellStart"/>
      <w:r w:rsidRPr="00D1228A">
        <w:rPr>
          <w:sz w:val="23"/>
          <w:szCs w:val="23"/>
        </w:rPr>
        <w:t>well</w:t>
      </w:r>
      <w:proofErr w:type="spellEnd"/>
      <w:r w:rsidRPr="00D1228A">
        <w:rPr>
          <w:sz w:val="23"/>
          <w:szCs w:val="23"/>
        </w:rPr>
        <w:t xml:space="preserve"> as </w:t>
      </w:r>
      <w:proofErr w:type="spellStart"/>
      <w:r w:rsidRPr="00D1228A">
        <w:rPr>
          <w:sz w:val="23"/>
          <w:szCs w:val="23"/>
        </w:rPr>
        <w:t>formal</w:t>
      </w:r>
      <w:proofErr w:type="spellEnd"/>
      <w:r w:rsidRPr="00D1228A">
        <w:rPr>
          <w:sz w:val="23"/>
          <w:szCs w:val="23"/>
        </w:rPr>
        <w:t xml:space="preserve"> and </w:t>
      </w:r>
      <w:proofErr w:type="spellStart"/>
      <w:r w:rsidRPr="00D1228A">
        <w:rPr>
          <w:sz w:val="23"/>
          <w:szCs w:val="23"/>
        </w:rPr>
        <w:t>informal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vocational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education</w:t>
      </w:r>
      <w:proofErr w:type="spellEnd"/>
      <w:r w:rsidRPr="00D1228A">
        <w:rPr>
          <w:sz w:val="23"/>
          <w:szCs w:val="23"/>
        </w:rPr>
        <w:t xml:space="preserve">. In the </w:t>
      </w:r>
      <w:proofErr w:type="spellStart"/>
      <w:r w:rsidRPr="00D1228A">
        <w:rPr>
          <w:sz w:val="23"/>
          <w:szCs w:val="23"/>
        </w:rPr>
        <w:t>case</w:t>
      </w:r>
      <w:proofErr w:type="spellEnd"/>
      <w:r w:rsidRPr="00D1228A">
        <w:rPr>
          <w:sz w:val="23"/>
          <w:szCs w:val="23"/>
        </w:rPr>
        <w:t xml:space="preserve"> of </w:t>
      </w:r>
      <w:proofErr w:type="spellStart"/>
      <w:r w:rsidRPr="00D1228A">
        <w:rPr>
          <w:sz w:val="23"/>
          <w:szCs w:val="23"/>
        </w:rPr>
        <w:t>schools</w:t>
      </w:r>
      <w:proofErr w:type="spellEnd"/>
      <w:r w:rsidRPr="00D1228A">
        <w:rPr>
          <w:sz w:val="23"/>
          <w:szCs w:val="23"/>
        </w:rPr>
        <w:t xml:space="preserve">, </w:t>
      </w:r>
      <w:proofErr w:type="spellStart"/>
      <w:r w:rsidRPr="00D1228A">
        <w:rPr>
          <w:sz w:val="23"/>
          <w:szCs w:val="23"/>
        </w:rPr>
        <w:t>employers</w:t>
      </w:r>
      <w:proofErr w:type="spellEnd"/>
      <w:r w:rsidRPr="00D1228A">
        <w:rPr>
          <w:sz w:val="23"/>
          <w:szCs w:val="23"/>
        </w:rPr>
        <w:t xml:space="preserve">, </w:t>
      </w:r>
      <w:proofErr w:type="spellStart"/>
      <w:r w:rsidRPr="00D1228A">
        <w:rPr>
          <w:sz w:val="23"/>
          <w:szCs w:val="23"/>
        </w:rPr>
        <w:t>organizations</w:t>
      </w:r>
      <w:proofErr w:type="spellEnd"/>
      <w:r w:rsidRPr="00D1228A">
        <w:rPr>
          <w:sz w:val="23"/>
          <w:szCs w:val="23"/>
        </w:rPr>
        <w:t xml:space="preserve"> and </w:t>
      </w:r>
      <w:proofErr w:type="spellStart"/>
      <w:r w:rsidRPr="00D1228A">
        <w:rPr>
          <w:sz w:val="23"/>
          <w:szCs w:val="23"/>
        </w:rPr>
        <w:t>self-government</w:t>
      </w:r>
      <w:proofErr w:type="spellEnd"/>
      <w:r w:rsidRPr="00D1228A">
        <w:rPr>
          <w:sz w:val="23"/>
          <w:szCs w:val="23"/>
        </w:rPr>
        <w:t xml:space="preserve">, the </w:t>
      </w:r>
      <w:proofErr w:type="spellStart"/>
      <w:r w:rsidRPr="00D1228A">
        <w:rPr>
          <w:sz w:val="23"/>
          <w:szCs w:val="23"/>
        </w:rPr>
        <w:t>tools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will</w:t>
      </w:r>
      <w:proofErr w:type="spellEnd"/>
      <w:r w:rsidRPr="00D1228A">
        <w:rPr>
          <w:sz w:val="23"/>
          <w:szCs w:val="23"/>
        </w:rPr>
        <w:t xml:space="preserve"> be </w:t>
      </w:r>
      <w:proofErr w:type="spellStart"/>
      <w:r w:rsidRPr="00D1228A">
        <w:rPr>
          <w:sz w:val="23"/>
          <w:szCs w:val="23"/>
        </w:rPr>
        <w:t>used</w:t>
      </w:r>
      <w:proofErr w:type="spellEnd"/>
      <w:r w:rsidRPr="00D1228A">
        <w:rPr>
          <w:sz w:val="23"/>
          <w:szCs w:val="23"/>
        </w:rPr>
        <w:t xml:space="preserve"> to </w:t>
      </w:r>
      <w:proofErr w:type="spellStart"/>
      <w:r w:rsidRPr="00D1228A">
        <w:rPr>
          <w:sz w:val="23"/>
          <w:szCs w:val="23"/>
        </w:rPr>
        <w:t>better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identify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students</w:t>
      </w:r>
      <w:proofErr w:type="spellEnd"/>
      <w:r w:rsidRPr="00D1228A">
        <w:rPr>
          <w:sz w:val="23"/>
          <w:szCs w:val="23"/>
        </w:rPr>
        <w:t xml:space="preserve">' </w:t>
      </w:r>
      <w:proofErr w:type="spellStart"/>
      <w:r w:rsidRPr="00D1228A">
        <w:rPr>
          <w:sz w:val="23"/>
          <w:szCs w:val="23"/>
        </w:rPr>
        <w:t>skills</w:t>
      </w:r>
      <w:proofErr w:type="spellEnd"/>
      <w:r w:rsidRPr="00D1228A">
        <w:rPr>
          <w:sz w:val="23"/>
          <w:szCs w:val="23"/>
        </w:rPr>
        <w:t xml:space="preserve"> and </w:t>
      </w:r>
      <w:proofErr w:type="spellStart"/>
      <w:r w:rsidRPr="00D1228A">
        <w:rPr>
          <w:sz w:val="23"/>
          <w:szCs w:val="23"/>
        </w:rPr>
        <w:t>respond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faster</w:t>
      </w:r>
      <w:proofErr w:type="spellEnd"/>
      <w:r w:rsidRPr="00D1228A">
        <w:rPr>
          <w:sz w:val="23"/>
          <w:szCs w:val="23"/>
        </w:rPr>
        <w:t xml:space="preserve"> to the </w:t>
      </w:r>
      <w:proofErr w:type="spellStart"/>
      <w:r w:rsidRPr="00D1228A">
        <w:rPr>
          <w:sz w:val="23"/>
          <w:szCs w:val="23"/>
        </w:rPr>
        <w:t>needs</w:t>
      </w:r>
      <w:proofErr w:type="spellEnd"/>
      <w:r w:rsidRPr="00D1228A">
        <w:rPr>
          <w:sz w:val="23"/>
          <w:szCs w:val="23"/>
        </w:rPr>
        <w:t xml:space="preserve"> of the </w:t>
      </w:r>
      <w:proofErr w:type="spellStart"/>
      <w:r w:rsidRPr="00D1228A">
        <w:rPr>
          <w:sz w:val="23"/>
          <w:szCs w:val="23"/>
        </w:rPr>
        <w:t>labor</w:t>
      </w:r>
      <w:proofErr w:type="spellEnd"/>
      <w:r w:rsidRPr="00D1228A">
        <w:rPr>
          <w:sz w:val="23"/>
          <w:szCs w:val="23"/>
        </w:rPr>
        <w:t xml:space="preserve"> market.</w:t>
      </w:r>
    </w:p>
    <w:p w:rsidR="00D1228A" w:rsidRPr="00D1228A" w:rsidRDefault="00D1228A" w:rsidP="00D1228A">
      <w:pPr>
        <w:jc w:val="both"/>
        <w:rPr>
          <w:sz w:val="23"/>
          <w:szCs w:val="23"/>
        </w:rPr>
      </w:pPr>
    </w:p>
    <w:p w:rsidR="00D1228A" w:rsidRPr="00D1228A" w:rsidRDefault="00D1228A" w:rsidP="00D1228A">
      <w:pPr>
        <w:jc w:val="both"/>
        <w:rPr>
          <w:sz w:val="23"/>
          <w:szCs w:val="23"/>
        </w:rPr>
      </w:pPr>
      <w:r w:rsidRPr="00D1228A">
        <w:rPr>
          <w:sz w:val="23"/>
          <w:szCs w:val="23"/>
        </w:rPr>
        <w:t xml:space="preserve">The </w:t>
      </w:r>
      <w:proofErr w:type="spellStart"/>
      <w:r w:rsidRPr="00D1228A">
        <w:rPr>
          <w:sz w:val="23"/>
          <w:szCs w:val="23"/>
        </w:rPr>
        <w:t>toolbox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consists</w:t>
      </w:r>
      <w:proofErr w:type="spellEnd"/>
      <w:r w:rsidRPr="00D1228A">
        <w:rPr>
          <w:sz w:val="23"/>
          <w:szCs w:val="23"/>
        </w:rPr>
        <w:t xml:space="preserve"> of:</w:t>
      </w:r>
    </w:p>
    <w:p w:rsidR="00D1228A" w:rsidRPr="00D1228A" w:rsidRDefault="00D1228A" w:rsidP="00D1228A">
      <w:pPr>
        <w:jc w:val="both"/>
        <w:rPr>
          <w:sz w:val="23"/>
          <w:szCs w:val="23"/>
        </w:rPr>
      </w:pPr>
      <w:r w:rsidRPr="00D1228A">
        <w:rPr>
          <w:sz w:val="23"/>
          <w:szCs w:val="23"/>
        </w:rPr>
        <w:t xml:space="preserve">1. program COMPETENCE CARD - </w:t>
      </w:r>
      <w:proofErr w:type="spellStart"/>
      <w:r w:rsidRPr="00D1228A">
        <w:rPr>
          <w:sz w:val="23"/>
          <w:szCs w:val="23"/>
        </w:rPr>
        <w:t>motivating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vocational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school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students</w:t>
      </w:r>
      <w:proofErr w:type="spellEnd"/>
      <w:r w:rsidRPr="00D1228A">
        <w:rPr>
          <w:sz w:val="23"/>
          <w:szCs w:val="23"/>
        </w:rPr>
        <w:t xml:space="preserve"> to </w:t>
      </w:r>
      <w:proofErr w:type="spellStart"/>
      <w:r w:rsidRPr="00D1228A">
        <w:rPr>
          <w:sz w:val="23"/>
          <w:szCs w:val="23"/>
        </w:rPr>
        <w:t>vocational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education</w:t>
      </w:r>
      <w:proofErr w:type="spellEnd"/>
      <w:r w:rsidRPr="00D1228A">
        <w:rPr>
          <w:sz w:val="23"/>
          <w:szCs w:val="23"/>
        </w:rPr>
        <w:t xml:space="preserve"> and </w:t>
      </w:r>
      <w:proofErr w:type="spellStart"/>
      <w:r w:rsidRPr="00D1228A">
        <w:rPr>
          <w:sz w:val="23"/>
          <w:szCs w:val="23"/>
        </w:rPr>
        <w:t>acquiring</w:t>
      </w:r>
      <w:proofErr w:type="spellEnd"/>
      <w:r w:rsidRPr="00D1228A">
        <w:rPr>
          <w:sz w:val="23"/>
          <w:szCs w:val="23"/>
        </w:rPr>
        <w:t xml:space="preserve"> (</w:t>
      </w:r>
      <w:proofErr w:type="spellStart"/>
      <w:r w:rsidRPr="00D1228A">
        <w:rPr>
          <w:sz w:val="23"/>
          <w:szCs w:val="23"/>
        </w:rPr>
        <w:t>practical</w:t>
      </w:r>
      <w:proofErr w:type="spellEnd"/>
      <w:r w:rsidRPr="00D1228A">
        <w:rPr>
          <w:sz w:val="23"/>
          <w:szCs w:val="23"/>
        </w:rPr>
        <w:t xml:space="preserve">) </w:t>
      </w:r>
      <w:proofErr w:type="spellStart"/>
      <w:r w:rsidRPr="00D1228A">
        <w:rPr>
          <w:sz w:val="23"/>
          <w:szCs w:val="23"/>
        </w:rPr>
        <w:t>skills</w:t>
      </w:r>
      <w:proofErr w:type="spellEnd"/>
      <w:r w:rsidRPr="00D1228A">
        <w:rPr>
          <w:sz w:val="23"/>
          <w:szCs w:val="23"/>
        </w:rPr>
        <w:t>,</w:t>
      </w:r>
    </w:p>
    <w:p w:rsidR="00D1228A" w:rsidRPr="00D1228A" w:rsidRDefault="00D1228A" w:rsidP="00D1228A">
      <w:pPr>
        <w:jc w:val="both"/>
        <w:rPr>
          <w:sz w:val="23"/>
          <w:szCs w:val="23"/>
        </w:rPr>
      </w:pPr>
      <w:r w:rsidRPr="00D1228A">
        <w:rPr>
          <w:sz w:val="23"/>
          <w:szCs w:val="23"/>
        </w:rPr>
        <w:t xml:space="preserve">2. </w:t>
      </w:r>
      <w:proofErr w:type="spellStart"/>
      <w:r w:rsidRPr="00D1228A">
        <w:rPr>
          <w:sz w:val="23"/>
          <w:szCs w:val="23"/>
        </w:rPr>
        <w:t>an</w:t>
      </w:r>
      <w:proofErr w:type="spellEnd"/>
      <w:r w:rsidRPr="00D1228A">
        <w:rPr>
          <w:sz w:val="23"/>
          <w:szCs w:val="23"/>
        </w:rPr>
        <w:t xml:space="preserve"> e-learning platform for learning to </w:t>
      </w:r>
      <w:proofErr w:type="spellStart"/>
      <w:r w:rsidRPr="00D1228A">
        <w:rPr>
          <w:sz w:val="23"/>
          <w:szCs w:val="23"/>
        </w:rPr>
        <w:t>use</w:t>
      </w:r>
      <w:proofErr w:type="spellEnd"/>
      <w:r w:rsidRPr="00D1228A">
        <w:rPr>
          <w:sz w:val="23"/>
          <w:szCs w:val="23"/>
        </w:rPr>
        <w:t xml:space="preserve"> the </w:t>
      </w:r>
      <w:proofErr w:type="spellStart"/>
      <w:r w:rsidRPr="00D1228A">
        <w:rPr>
          <w:sz w:val="23"/>
          <w:szCs w:val="23"/>
        </w:rPr>
        <w:t>card</w:t>
      </w:r>
      <w:proofErr w:type="spellEnd"/>
      <w:r w:rsidRPr="00D1228A">
        <w:rPr>
          <w:sz w:val="23"/>
          <w:szCs w:val="23"/>
        </w:rPr>
        <w:t xml:space="preserve"> by </w:t>
      </w:r>
      <w:proofErr w:type="spellStart"/>
      <w:r w:rsidRPr="00D1228A">
        <w:rPr>
          <w:sz w:val="23"/>
          <w:szCs w:val="23"/>
        </w:rPr>
        <w:t>employers</w:t>
      </w:r>
      <w:proofErr w:type="spellEnd"/>
      <w:r w:rsidRPr="00D1228A">
        <w:rPr>
          <w:sz w:val="23"/>
          <w:szCs w:val="23"/>
        </w:rPr>
        <w:t xml:space="preserve">, </w:t>
      </w:r>
      <w:proofErr w:type="spellStart"/>
      <w:r w:rsidRPr="00D1228A">
        <w:rPr>
          <w:sz w:val="23"/>
          <w:szCs w:val="23"/>
        </w:rPr>
        <w:t>schools</w:t>
      </w:r>
      <w:proofErr w:type="spellEnd"/>
      <w:r w:rsidRPr="00D1228A">
        <w:rPr>
          <w:sz w:val="23"/>
          <w:szCs w:val="23"/>
        </w:rPr>
        <w:t xml:space="preserve"> and </w:t>
      </w:r>
      <w:proofErr w:type="spellStart"/>
      <w:r w:rsidRPr="00D1228A">
        <w:rPr>
          <w:sz w:val="23"/>
          <w:szCs w:val="23"/>
        </w:rPr>
        <w:t>offices</w:t>
      </w:r>
      <w:proofErr w:type="spellEnd"/>
      <w:r w:rsidRPr="00D1228A">
        <w:rPr>
          <w:sz w:val="23"/>
          <w:szCs w:val="23"/>
        </w:rPr>
        <w:t>,</w:t>
      </w:r>
    </w:p>
    <w:p w:rsidR="00D1228A" w:rsidRPr="00D1228A" w:rsidRDefault="00D1228A" w:rsidP="00D1228A">
      <w:pPr>
        <w:jc w:val="both"/>
        <w:rPr>
          <w:sz w:val="23"/>
          <w:szCs w:val="23"/>
        </w:rPr>
      </w:pPr>
      <w:r w:rsidRPr="00D1228A">
        <w:rPr>
          <w:sz w:val="23"/>
          <w:szCs w:val="23"/>
        </w:rPr>
        <w:t xml:space="preserve">3. CERTIFICATION PROGRAM - </w:t>
      </w:r>
      <w:proofErr w:type="spellStart"/>
      <w:r w:rsidRPr="00D1228A">
        <w:rPr>
          <w:sz w:val="23"/>
          <w:szCs w:val="23"/>
        </w:rPr>
        <w:t>recognition</w:t>
      </w:r>
      <w:proofErr w:type="spellEnd"/>
      <w:r w:rsidRPr="00D1228A">
        <w:rPr>
          <w:sz w:val="23"/>
          <w:szCs w:val="23"/>
        </w:rPr>
        <w:t xml:space="preserve"> of </w:t>
      </w:r>
      <w:proofErr w:type="spellStart"/>
      <w:r w:rsidRPr="00D1228A">
        <w:rPr>
          <w:sz w:val="23"/>
          <w:szCs w:val="23"/>
        </w:rPr>
        <w:t>professional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skills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acquired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through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formal</w:t>
      </w:r>
      <w:proofErr w:type="spellEnd"/>
      <w:r w:rsidRPr="00D1228A">
        <w:rPr>
          <w:sz w:val="23"/>
          <w:szCs w:val="23"/>
        </w:rPr>
        <w:t xml:space="preserve"> and non-</w:t>
      </w:r>
      <w:proofErr w:type="spellStart"/>
      <w:r w:rsidRPr="00D1228A">
        <w:rPr>
          <w:sz w:val="23"/>
          <w:szCs w:val="23"/>
        </w:rPr>
        <w:t>formal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education</w:t>
      </w:r>
      <w:proofErr w:type="spellEnd"/>
      <w:r w:rsidRPr="00D1228A">
        <w:rPr>
          <w:sz w:val="23"/>
          <w:szCs w:val="23"/>
        </w:rPr>
        <w:t>,</w:t>
      </w:r>
    </w:p>
    <w:p w:rsidR="00D1228A" w:rsidRPr="00D1228A" w:rsidRDefault="00D1228A" w:rsidP="00D1228A">
      <w:pPr>
        <w:jc w:val="both"/>
        <w:rPr>
          <w:sz w:val="23"/>
          <w:szCs w:val="23"/>
        </w:rPr>
      </w:pPr>
      <w:r w:rsidRPr="00D1228A">
        <w:rPr>
          <w:sz w:val="23"/>
          <w:szCs w:val="23"/>
        </w:rPr>
        <w:t xml:space="preserve">4. CERTIFICATION SYSTEM - </w:t>
      </w:r>
      <w:proofErr w:type="spellStart"/>
      <w:r w:rsidRPr="00D1228A">
        <w:rPr>
          <w:sz w:val="23"/>
          <w:szCs w:val="23"/>
        </w:rPr>
        <w:t>description</w:t>
      </w:r>
      <w:proofErr w:type="spellEnd"/>
      <w:r w:rsidRPr="00D1228A">
        <w:rPr>
          <w:sz w:val="23"/>
          <w:szCs w:val="23"/>
        </w:rPr>
        <w:t xml:space="preserve"> and </w:t>
      </w:r>
      <w:proofErr w:type="spellStart"/>
      <w:r w:rsidRPr="00D1228A">
        <w:rPr>
          <w:sz w:val="23"/>
          <w:szCs w:val="23"/>
        </w:rPr>
        <w:t>diagrams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based</w:t>
      </w:r>
      <w:proofErr w:type="spellEnd"/>
      <w:r w:rsidRPr="00D1228A">
        <w:rPr>
          <w:sz w:val="23"/>
          <w:szCs w:val="23"/>
        </w:rPr>
        <w:t xml:space="preserve"> on the </w:t>
      </w:r>
      <w:proofErr w:type="spellStart"/>
      <w:r w:rsidRPr="00D1228A">
        <w:rPr>
          <w:sz w:val="23"/>
          <w:szCs w:val="23"/>
        </w:rPr>
        <w:t>National</w:t>
      </w:r>
      <w:proofErr w:type="spellEnd"/>
      <w:r w:rsidRPr="00D1228A">
        <w:rPr>
          <w:sz w:val="23"/>
          <w:szCs w:val="23"/>
        </w:rPr>
        <w:t xml:space="preserve"> and </w:t>
      </w:r>
      <w:proofErr w:type="spellStart"/>
      <w:r w:rsidRPr="00D1228A">
        <w:rPr>
          <w:sz w:val="23"/>
          <w:szCs w:val="23"/>
        </w:rPr>
        <w:t>European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Qualifications</w:t>
      </w:r>
      <w:proofErr w:type="spellEnd"/>
      <w:r w:rsidRPr="00D1228A">
        <w:rPr>
          <w:sz w:val="23"/>
          <w:szCs w:val="23"/>
        </w:rPr>
        <w:t xml:space="preserve"> Framework (NQF, EQF).</w:t>
      </w:r>
    </w:p>
    <w:p w:rsidR="00D1228A" w:rsidRPr="00D1228A" w:rsidRDefault="00D1228A" w:rsidP="00D1228A">
      <w:pPr>
        <w:jc w:val="both"/>
        <w:rPr>
          <w:sz w:val="23"/>
          <w:szCs w:val="23"/>
        </w:rPr>
      </w:pPr>
    </w:p>
    <w:p w:rsidR="008E09B1" w:rsidRDefault="00D1228A" w:rsidP="00D1228A">
      <w:pPr>
        <w:jc w:val="both"/>
      </w:pPr>
      <w:r w:rsidRPr="00D1228A">
        <w:rPr>
          <w:sz w:val="23"/>
          <w:szCs w:val="23"/>
        </w:rPr>
        <w:t xml:space="preserve">The model </w:t>
      </w:r>
      <w:proofErr w:type="spellStart"/>
      <w:r w:rsidRPr="00D1228A">
        <w:rPr>
          <w:sz w:val="23"/>
          <w:szCs w:val="23"/>
        </w:rPr>
        <w:t>created</w:t>
      </w:r>
      <w:proofErr w:type="spellEnd"/>
      <w:r w:rsidRPr="00D1228A">
        <w:rPr>
          <w:sz w:val="23"/>
          <w:szCs w:val="23"/>
        </w:rPr>
        <w:t xml:space="preserve"> in the T4Y 2015-18 </w:t>
      </w:r>
      <w:proofErr w:type="spellStart"/>
      <w:r w:rsidRPr="00D1228A">
        <w:rPr>
          <w:sz w:val="23"/>
          <w:szCs w:val="23"/>
        </w:rPr>
        <w:t>project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realizes</w:t>
      </w:r>
      <w:proofErr w:type="spellEnd"/>
      <w:r w:rsidRPr="00D1228A">
        <w:rPr>
          <w:sz w:val="23"/>
          <w:szCs w:val="23"/>
        </w:rPr>
        <w:t xml:space="preserve"> the idea of ​​developing </w:t>
      </w:r>
      <w:proofErr w:type="spellStart"/>
      <w:r w:rsidRPr="00D1228A">
        <w:rPr>
          <w:sz w:val="23"/>
          <w:szCs w:val="23"/>
        </w:rPr>
        <w:t>skills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that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are</w:t>
      </w:r>
      <w:proofErr w:type="spellEnd"/>
      <w:r w:rsidRPr="00D1228A">
        <w:rPr>
          <w:sz w:val="23"/>
          <w:szCs w:val="23"/>
        </w:rPr>
        <w:t xml:space="preserve"> </w:t>
      </w:r>
      <w:proofErr w:type="spellStart"/>
      <w:r w:rsidRPr="00D1228A">
        <w:rPr>
          <w:sz w:val="23"/>
          <w:szCs w:val="23"/>
        </w:rPr>
        <w:t>important</w:t>
      </w:r>
      <w:proofErr w:type="spellEnd"/>
      <w:r w:rsidRPr="00D1228A">
        <w:rPr>
          <w:sz w:val="23"/>
          <w:szCs w:val="23"/>
        </w:rPr>
        <w:t xml:space="preserve"> for the </w:t>
      </w:r>
      <w:proofErr w:type="spellStart"/>
      <w:r w:rsidRPr="00D1228A">
        <w:rPr>
          <w:sz w:val="23"/>
          <w:szCs w:val="23"/>
        </w:rPr>
        <w:t>labor</w:t>
      </w:r>
      <w:proofErr w:type="spellEnd"/>
      <w:r w:rsidRPr="00D1228A">
        <w:rPr>
          <w:sz w:val="23"/>
          <w:szCs w:val="23"/>
        </w:rPr>
        <w:t xml:space="preserve"> market.</w:t>
      </w:r>
      <w:bookmarkStart w:id="0" w:name="_GoBack"/>
      <w:bookmarkEnd w:id="0"/>
    </w:p>
    <w:sectPr w:rsidR="008E09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09B1"/>
    <w:rsid w:val="00505E8A"/>
    <w:rsid w:val="006808FC"/>
    <w:rsid w:val="008E09B1"/>
    <w:rsid w:val="00D12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332D4E"/>
  <w15:chartTrackingRefBased/>
  <w15:docId w15:val="{CC6EB757-5BFE-47E4-8332-B8538ACE7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8E09B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599</Words>
  <Characters>3597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Knitter</dc:creator>
  <cp:keywords/>
  <dc:description/>
  <cp:lastModifiedBy>Szymon Knitter</cp:lastModifiedBy>
  <cp:revision>2</cp:revision>
  <dcterms:created xsi:type="dcterms:W3CDTF">2019-03-26T10:05:00Z</dcterms:created>
  <dcterms:modified xsi:type="dcterms:W3CDTF">2019-03-26T10:11:00Z</dcterms:modified>
</cp:coreProperties>
</file>